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51" w:rsidRPr="008520EE" w:rsidRDefault="00971849" w:rsidP="00AB2051">
      <w:pPr>
        <w:pStyle w:val="yiv3037141270msonormal"/>
        <w:shd w:val="clear" w:color="auto" w:fill="FFFFFF"/>
        <w:jc w:val="center"/>
        <w:rPr>
          <w:rFonts w:ascii="Showcard Gothic" w:hAnsi="Showcard Gothic"/>
          <w:b/>
          <w:sz w:val="44"/>
          <w:szCs w:val="44"/>
        </w:rPr>
      </w:pPr>
      <w:bookmarkStart w:id="0" w:name="_GoBack"/>
      <w:bookmarkEnd w:id="0"/>
      <w:r w:rsidRPr="008520EE">
        <w:rPr>
          <w:rFonts w:ascii="Showcard Gothic" w:hAnsi="Showcard Gothic"/>
          <w:b/>
          <w:noProof/>
          <w:sz w:val="44"/>
          <w:szCs w:val="44"/>
        </w:rPr>
        <w:drawing>
          <wp:anchor distT="0" distB="0" distL="114300" distR="114300" simplePos="0" relativeHeight="251661312" behindDoc="1" locked="0" layoutInCell="1" allowOverlap="1" wp14:anchorId="1F8834C6" wp14:editId="475D4355">
            <wp:simplePos x="0" y="0"/>
            <wp:positionH relativeFrom="column">
              <wp:posOffset>-1308735</wp:posOffset>
            </wp:positionH>
            <wp:positionV relativeFrom="paragraph">
              <wp:posOffset>-923926</wp:posOffset>
            </wp:positionV>
            <wp:extent cx="7800975" cy="10067925"/>
            <wp:effectExtent l="0" t="0" r="9525" b="9525"/>
            <wp:wrapNone/>
            <wp:docPr id="5" name="Picture 5" descr="C:\Users\OLP\AppData\Local\Microsoft\Windows\Temporary Internet Files\Content.IE5\ZLTT83WJ\Unlined%20Portra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P\AppData\Local\Microsoft\Windows\Temporary Internet Files\Content.IE5\ZLTT83WJ\Unlined%20Portrai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0975" cy="1006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928" w:rsidRPr="008520EE">
        <w:rPr>
          <w:rFonts w:ascii="Showcard Gothic" w:hAnsi="Showcard Gothic"/>
          <w:b/>
          <w:noProof/>
          <w:sz w:val="44"/>
          <w:szCs w:val="44"/>
        </w:rPr>
        <w:drawing>
          <wp:anchor distT="0" distB="0" distL="114300" distR="114300" simplePos="0" relativeHeight="251658240" behindDoc="0" locked="0" layoutInCell="1" allowOverlap="1" wp14:anchorId="5FECDE95" wp14:editId="1D23D7A4">
            <wp:simplePos x="0" y="0"/>
            <wp:positionH relativeFrom="column">
              <wp:posOffset>1905</wp:posOffset>
            </wp:positionH>
            <wp:positionV relativeFrom="paragraph">
              <wp:posOffset>504825</wp:posOffset>
            </wp:positionV>
            <wp:extent cx="1276350" cy="1697990"/>
            <wp:effectExtent l="0" t="0" r="0" b="0"/>
            <wp:wrapSquare wrapText="bothSides"/>
            <wp:docPr id="1" name="Picture 1" descr="C:\Users\OLP\AppData\Local\Temp\Princess for a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AppData\Local\Temp\Princess for a d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0EE">
        <w:rPr>
          <w:rFonts w:ascii="Showcard Gothic" w:hAnsi="Showcard Gothic"/>
          <w:b/>
          <w:bCs/>
          <w:color w:val="000000"/>
          <w:sz w:val="44"/>
          <w:szCs w:val="44"/>
          <w:u w:val="single"/>
        </w:rPr>
        <w:t xml:space="preserve">NANCY WEIL: </w:t>
      </w:r>
      <w:r w:rsidR="00AB2051" w:rsidRPr="008520EE">
        <w:rPr>
          <w:rFonts w:ascii="Showcard Gothic" w:hAnsi="Showcard Gothic"/>
          <w:b/>
          <w:bCs/>
          <w:color w:val="000000"/>
          <w:sz w:val="44"/>
          <w:szCs w:val="44"/>
          <w:u w:val="single"/>
        </w:rPr>
        <w:t xml:space="preserve">TAKE YOUR INNER CHILD </w:t>
      </w:r>
      <w:r w:rsidR="004D367E" w:rsidRPr="008520EE">
        <w:rPr>
          <w:rFonts w:ascii="Showcard Gothic" w:hAnsi="Showcard Gothic"/>
          <w:b/>
          <w:bCs/>
          <w:color w:val="000000"/>
          <w:sz w:val="44"/>
          <w:szCs w:val="44"/>
          <w:u w:val="single"/>
        </w:rPr>
        <w:t xml:space="preserve">                              </w:t>
      </w:r>
      <w:r w:rsidR="00AB2051" w:rsidRPr="008520EE">
        <w:rPr>
          <w:rFonts w:ascii="Showcard Gothic" w:hAnsi="Showcard Gothic"/>
          <w:b/>
          <w:bCs/>
          <w:color w:val="000000"/>
          <w:sz w:val="44"/>
          <w:szCs w:val="44"/>
          <w:u w:val="single"/>
        </w:rPr>
        <w:t>OUT TO PLAY</w:t>
      </w:r>
      <w:r w:rsidR="004D367E" w:rsidRPr="008520EE">
        <w:rPr>
          <w:rFonts w:ascii="Showcard Gothic" w:hAnsi="Showcard Gothic"/>
          <w:b/>
          <w:bCs/>
          <w:color w:val="000000"/>
          <w:sz w:val="44"/>
          <w:szCs w:val="44"/>
          <w:u w:val="single"/>
        </w:rPr>
        <w:t>!</w:t>
      </w:r>
    </w:p>
    <w:p w:rsidR="00AB2051" w:rsidRPr="004D367E" w:rsidRDefault="00971849" w:rsidP="00971849">
      <w:pPr>
        <w:pStyle w:val="yiv3037141270msonormal"/>
        <w:shd w:val="clear" w:color="auto" w:fill="FFFFFF"/>
        <w:jc w:val="center"/>
        <w:rPr>
          <w:rFonts w:ascii="Comic Sans MS" w:hAnsi="Comic Sans MS"/>
        </w:rPr>
      </w:pPr>
      <w:r w:rsidRPr="004D367E">
        <w:rPr>
          <w:rFonts w:ascii="Comic Sans MS" w:hAnsi="Comic Sans MS"/>
          <w:b/>
          <w:color w:val="000000"/>
          <w:sz w:val="27"/>
          <w:szCs w:val="27"/>
        </w:rPr>
        <w:t>MONDAY, AUGUST 8, 2016 @ 7:00 PM                                               OUR LADY OF</w:t>
      </w:r>
      <w:r w:rsidRPr="004D367E">
        <w:rPr>
          <w:rFonts w:ascii="Comic Sans MS" w:hAnsi="Comic Sans MS"/>
          <w:color w:val="000000"/>
          <w:sz w:val="27"/>
          <w:szCs w:val="27"/>
        </w:rPr>
        <w:t xml:space="preserve"> </w:t>
      </w:r>
      <w:r w:rsidRPr="004D367E">
        <w:rPr>
          <w:rFonts w:ascii="Comic Sans MS" w:hAnsi="Comic Sans MS"/>
          <w:b/>
          <w:color w:val="000000"/>
          <w:sz w:val="27"/>
          <w:szCs w:val="27"/>
        </w:rPr>
        <w:t>POMPEII PARISH</w:t>
      </w:r>
      <w:r w:rsidRPr="004D367E">
        <w:rPr>
          <w:rFonts w:ascii="Comic Sans MS" w:hAnsi="Comic Sans MS"/>
          <w:color w:val="000000"/>
          <w:sz w:val="27"/>
          <w:szCs w:val="27"/>
        </w:rPr>
        <w:t xml:space="preserve">                                                       </w:t>
      </w:r>
      <w:r w:rsidRPr="004D367E">
        <w:rPr>
          <w:rFonts w:ascii="Comic Sans MS" w:hAnsi="Comic Sans MS"/>
          <w:color w:val="000000"/>
        </w:rPr>
        <w:t xml:space="preserve">129 Laverack Avenue, Lancaster, NY 14086 </w:t>
      </w:r>
      <w:r w:rsidR="004D367E">
        <w:rPr>
          <w:rFonts w:ascii="Comic Sans MS" w:hAnsi="Comic Sans MS"/>
          <w:color w:val="000000"/>
        </w:rPr>
        <w:t xml:space="preserve">                     </w:t>
      </w:r>
      <w:r w:rsidRPr="004D367E">
        <w:rPr>
          <w:rFonts w:ascii="Comic Sans MS" w:hAnsi="Comic Sans MS"/>
          <w:color w:val="000000"/>
        </w:rPr>
        <w:t>716-683-6522</w:t>
      </w:r>
    </w:p>
    <w:p w:rsidR="00AB2051" w:rsidRPr="004D367E" w:rsidRDefault="00AB2051" w:rsidP="00AB2051">
      <w:pPr>
        <w:pStyle w:val="yiv3037141270msonormal"/>
        <w:shd w:val="clear" w:color="auto" w:fill="FFFFFF"/>
        <w:jc w:val="both"/>
        <w:rPr>
          <w:rFonts w:ascii="Comic Sans MS" w:hAnsi="Comic Sans MS"/>
        </w:rPr>
      </w:pPr>
      <w:r w:rsidRPr="004D367E">
        <w:rPr>
          <w:rFonts w:ascii="Comic Sans MS" w:hAnsi="Comic Sans MS"/>
          <w:color w:val="000000"/>
          <w:sz w:val="27"/>
          <w:szCs w:val="27"/>
        </w:rPr>
        <w:t xml:space="preserve">Taking time to let your "child out to play" can lead you to stressing less and experiencing greater joy. By getting in touch with our inner child and finding a way to communicate with this aspect of ourselves, we can end the self-sabotage, tantrums and other behaviors indicative of an unhappy inner child. Discover how to connect with your own inner child and why this one step can lead to greater self-awareness and happiness. </w:t>
      </w:r>
    </w:p>
    <w:p w:rsidR="00AB2051" w:rsidRPr="004D367E" w:rsidRDefault="00AB2051" w:rsidP="00AB2051">
      <w:pPr>
        <w:pStyle w:val="yiv3037141270msonormal"/>
        <w:shd w:val="clear" w:color="auto" w:fill="FFFFFF"/>
        <w:jc w:val="both"/>
        <w:rPr>
          <w:rFonts w:ascii="Comic Sans MS" w:hAnsi="Comic Sans MS"/>
        </w:rPr>
      </w:pPr>
      <w:r w:rsidRPr="004D367E">
        <w:rPr>
          <w:rFonts w:ascii="Comic Sans MS" w:hAnsi="Comic Sans MS"/>
          <w:color w:val="000000"/>
          <w:sz w:val="27"/>
          <w:szCs w:val="27"/>
        </w:rPr>
        <w:t xml:space="preserve">There is still time left this summer to commit to at least one play outing each week. What I discovered when I began doing this can help you understand why forming an Inner Child play group and having fun with your friends is so important to your health and well-being. Remember: </w:t>
      </w:r>
      <w:r w:rsidRPr="004D367E">
        <w:rPr>
          <w:rFonts w:ascii="Comic Sans MS" w:hAnsi="Comic Sans MS"/>
          <w:i/>
          <w:iCs/>
          <w:color w:val="000000"/>
          <w:sz w:val="27"/>
          <w:szCs w:val="27"/>
        </w:rPr>
        <w:t>We do not stop playing because we grow old; we grow old because we stop playing.</w:t>
      </w:r>
    </w:p>
    <w:p w:rsidR="00AB2051" w:rsidRPr="004D367E" w:rsidRDefault="008520EE" w:rsidP="00AB2051">
      <w:pPr>
        <w:pStyle w:val="yiv3037141270msonormal"/>
        <w:shd w:val="clear" w:color="auto" w:fill="FFFFFF"/>
        <w:jc w:val="both"/>
        <w:rPr>
          <w:rFonts w:ascii="Comic Sans MS" w:hAnsi="Comic Sans MS"/>
        </w:rPr>
      </w:pPr>
      <w:r w:rsidRPr="004D367E">
        <w:rPr>
          <w:rFonts w:ascii="Comic Sans MS" w:hAnsi="Comic Sans MS"/>
          <w:b/>
          <w:noProof/>
        </w:rPr>
        <w:drawing>
          <wp:anchor distT="0" distB="0" distL="114300" distR="114300" simplePos="0" relativeHeight="251660288" behindDoc="0" locked="0" layoutInCell="1" allowOverlap="1" wp14:anchorId="7A4AB8B7" wp14:editId="1F9D3A45">
            <wp:simplePos x="0" y="0"/>
            <wp:positionH relativeFrom="column">
              <wp:posOffset>3758565</wp:posOffset>
            </wp:positionH>
            <wp:positionV relativeFrom="paragraph">
              <wp:posOffset>142875</wp:posOffset>
            </wp:positionV>
            <wp:extent cx="1075690" cy="1409700"/>
            <wp:effectExtent l="0" t="0" r="0" b="0"/>
            <wp:wrapNone/>
            <wp:docPr id="2" name="Picture 2" descr="C:\Users\OLP\Desktop\NOV 5 HUMOR GRIEF SPEAKER\Nancy Wei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Desktop\NOV 5 HUMOR GRIEF SPEAKER\Nancy Weil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69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67E">
        <w:rPr>
          <w:rFonts w:ascii="Comic Sans MS" w:hAnsi="Comic Sans MS"/>
          <w:b/>
          <w:noProof/>
        </w:rPr>
        <mc:AlternateContent>
          <mc:Choice Requires="wps">
            <w:drawing>
              <wp:anchor distT="0" distB="0" distL="114300" distR="114300" simplePos="0" relativeHeight="251662336" behindDoc="0" locked="0" layoutInCell="1" allowOverlap="1" wp14:anchorId="6B44BF8C" wp14:editId="47754E54">
                <wp:simplePos x="0" y="0"/>
                <wp:positionH relativeFrom="column">
                  <wp:posOffset>-946785</wp:posOffset>
                </wp:positionH>
                <wp:positionV relativeFrom="paragraph">
                  <wp:posOffset>133350</wp:posOffset>
                </wp:positionV>
                <wp:extent cx="4581525" cy="2438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581525" cy="2438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849" w:rsidRPr="008520EE" w:rsidRDefault="00971849" w:rsidP="00971849">
                            <w:pPr>
                              <w:pStyle w:val="yiv3037141270msonormal"/>
                              <w:spacing w:line="360" w:lineRule="auto"/>
                              <w:jc w:val="both"/>
                              <w:rPr>
                                <w:rFonts w:asciiTheme="minorHAnsi" w:hAnsiTheme="minorHAnsi"/>
                                <w:sz w:val="26"/>
                                <w:szCs w:val="26"/>
                              </w:rPr>
                            </w:pPr>
                            <w:r w:rsidRPr="008520EE">
                              <w:rPr>
                                <w:rFonts w:asciiTheme="minorHAnsi" w:hAnsiTheme="minorHAnsi"/>
                                <w:sz w:val="26"/>
                                <w:szCs w:val="26"/>
                              </w:rPr>
                              <w:t xml:space="preserve">Presenter Nancy Weil is known for her energetic, entertaining and content rich programs. A national speaker, Nancy has helped thousands of people across the country change their lives through laughter and get in touch with their “inner happy.” She is the founder of The Laugh Academy and also serves as Director of Bereavement Support for the Catholic Cemeteries, Diocese of Buffalo. Nancy is the author of the book </w:t>
                            </w:r>
                            <w:proofErr w:type="gramStart"/>
                            <w:r w:rsidRPr="008520EE">
                              <w:rPr>
                                <w:rFonts w:asciiTheme="minorHAnsi" w:hAnsiTheme="minorHAnsi"/>
                                <w:i/>
                                <w:iCs/>
                                <w:sz w:val="26"/>
                                <w:szCs w:val="26"/>
                              </w:rPr>
                              <w:t>If</w:t>
                            </w:r>
                            <w:proofErr w:type="gramEnd"/>
                            <w:r w:rsidRPr="008520EE">
                              <w:rPr>
                                <w:rFonts w:asciiTheme="minorHAnsi" w:hAnsiTheme="minorHAnsi"/>
                                <w:i/>
                                <w:iCs/>
                                <w:sz w:val="26"/>
                                <w:szCs w:val="26"/>
                              </w:rPr>
                              <w:t xml:space="preserve"> Stress Doesn’t                                                                                   Kill You, Your Family Might. </w:t>
                            </w:r>
                            <w:r w:rsidRPr="008520EE">
                              <w:rPr>
                                <w:rFonts w:asciiTheme="minorHAnsi" w:hAnsiTheme="minorHAnsi"/>
                                <w:sz w:val="26"/>
                                <w:szCs w:val="26"/>
                              </w:rPr>
                              <w:t> </w:t>
                            </w:r>
                          </w:p>
                          <w:p w:rsidR="00971849" w:rsidRDefault="00971849" w:rsidP="00971849">
                            <w:pPr>
                              <w:pStyle w:val="yiv3037141270msonormal"/>
                              <w:jc w:val="both"/>
                            </w:pPr>
                            <w:r>
                              <w:rPr>
                                <w:sz w:val="32"/>
                                <w:szCs w:val="32"/>
                              </w:rPr>
                              <w:t> </w:t>
                            </w:r>
                          </w:p>
                          <w:p w:rsidR="00971849" w:rsidRDefault="0097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4.55pt;margin-top:10.5pt;width:360.7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" fillcolor="yellow" strokeweight=".5pt">
                <v:textbox>
                  <w:txbxContent>
                    <w:p w:rsidR="00971849" w:rsidRPr="008520EE" w:rsidRDefault="00971849" w:rsidP="00971849">
                      <w:pPr>
                        <w:pStyle w:val="yiv3037141270msonormal"/>
                        <w:spacing w:line="360" w:lineRule="auto"/>
                        <w:jc w:val="both"/>
                        <w:rPr>
                          <w:rFonts w:asciiTheme="minorHAnsi" w:hAnsiTheme="minorHAnsi"/>
                          <w:sz w:val="26"/>
                          <w:szCs w:val="26"/>
                        </w:rPr>
                      </w:pPr>
                      <w:r w:rsidRPr="008520EE">
                        <w:rPr>
                          <w:rFonts w:asciiTheme="minorHAnsi" w:hAnsiTheme="minorHAnsi"/>
                          <w:sz w:val="26"/>
                          <w:szCs w:val="26"/>
                        </w:rPr>
                        <w:t xml:space="preserve">Presenter Nancy Weil is known for her energetic, entertaining and content rich programs. A national speaker, Nancy has helped thousands of people across the country change their lives through laughter and get in touch with their “inner happy.” She is the founder of The Laugh Academy and also serves as Director of Bereavement Support for the Catholic Cemeteries, Diocese of Buffalo. Nancy is the author of the book </w:t>
                      </w:r>
                      <w:proofErr w:type="gramStart"/>
                      <w:r w:rsidRPr="008520EE">
                        <w:rPr>
                          <w:rFonts w:asciiTheme="minorHAnsi" w:hAnsiTheme="minorHAnsi"/>
                          <w:i/>
                          <w:iCs/>
                          <w:sz w:val="26"/>
                          <w:szCs w:val="26"/>
                        </w:rPr>
                        <w:t>If</w:t>
                      </w:r>
                      <w:proofErr w:type="gramEnd"/>
                      <w:r w:rsidRPr="008520EE">
                        <w:rPr>
                          <w:rFonts w:asciiTheme="minorHAnsi" w:hAnsiTheme="minorHAnsi"/>
                          <w:i/>
                          <w:iCs/>
                          <w:sz w:val="26"/>
                          <w:szCs w:val="26"/>
                        </w:rPr>
                        <w:t xml:space="preserve"> Stress Doesn’t                                                     </w:t>
                      </w:r>
                      <w:r w:rsidRPr="008520EE">
                        <w:rPr>
                          <w:rFonts w:asciiTheme="minorHAnsi" w:hAnsiTheme="minorHAnsi"/>
                          <w:i/>
                          <w:iCs/>
                          <w:sz w:val="26"/>
                          <w:szCs w:val="26"/>
                        </w:rPr>
                        <w:t xml:space="preserve">                              </w:t>
                      </w:r>
                      <w:r w:rsidRPr="008520EE">
                        <w:rPr>
                          <w:rFonts w:asciiTheme="minorHAnsi" w:hAnsiTheme="minorHAnsi"/>
                          <w:i/>
                          <w:iCs/>
                          <w:sz w:val="26"/>
                          <w:szCs w:val="26"/>
                        </w:rPr>
                        <w:t xml:space="preserve">Kill You, Your Family Might. </w:t>
                      </w:r>
                      <w:r w:rsidRPr="008520EE">
                        <w:rPr>
                          <w:rFonts w:asciiTheme="minorHAnsi" w:hAnsiTheme="minorHAnsi"/>
                          <w:sz w:val="26"/>
                          <w:szCs w:val="26"/>
                        </w:rPr>
                        <w:t> </w:t>
                      </w:r>
                    </w:p>
                    <w:p w:rsidR="00971849" w:rsidRDefault="00971849" w:rsidP="00971849">
                      <w:pPr>
                        <w:pStyle w:val="yiv3037141270msonormal"/>
                        <w:jc w:val="both"/>
                      </w:pPr>
                      <w:r>
                        <w:rPr>
                          <w:sz w:val="32"/>
                          <w:szCs w:val="32"/>
                        </w:rPr>
                        <w:t> </w:t>
                      </w:r>
                    </w:p>
                    <w:p w:rsidR="00971849" w:rsidRDefault="00971849"/>
                  </w:txbxContent>
                </v:textbox>
              </v:shape>
            </w:pict>
          </mc:Fallback>
        </mc:AlternateContent>
      </w:r>
      <w:r w:rsidR="00AB2051" w:rsidRPr="004D367E">
        <w:rPr>
          <w:rFonts w:ascii="Comic Sans MS" w:hAnsi="Comic Sans MS"/>
          <w:i/>
          <w:iCs/>
          <w:color w:val="000000"/>
          <w:sz w:val="27"/>
          <w:szCs w:val="27"/>
        </w:rPr>
        <w:t> </w:t>
      </w:r>
    </w:p>
    <w:p w:rsidR="00AB2051" w:rsidRPr="004D367E" w:rsidRDefault="00971849" w:rsidP="00971849">
      <w:pPr>
        <w:pStyle w:val="yiv3037141270msonormal"/>
        <w:spacing w:line="360" w:lineRule="auto"/>
        <w:jc w:val="both"/>
        <w:rPr>
          <w:rFonts w:ascii="Comic Sans MS" w:hAnsi="Comic Sans MS"/>
        </w:rPr>
      </w:pPr>
      <w:r w:rsidRPr="004D367E">
        <w:rPr>
          <w:rFonts w:ascii="Comic Sans MS" w:hAnsi="Comic Sans MS"/>
          <w:sz w:val="28"/>
          <w:szCs w:val="28"/>
        </w:rPr>
        <w:tab/>
      </w:r>
      <w:r w:rsidRPr="004D367E">
        <w:rPr>
          <w:rFonts w:ascii="Comic Sans MS" w:hAnsi="Comic Sans MS"/>
          <w:sz w:val="28"/>
          <w:szCs w:val="28"/>
        </w:rPr>
        <w:tab/>
      </w:r>
    </w:p>
    <w:p w:rsidR="00AB2051" w:rsidRPr="004D367E" w:rsidRDefault="00AB2051" w:rsidP="00AB2051">
      <w:pPr>
        <w:pStyle w:val="yiv3037141270msonormal"/>
        <w:shd w:val="clear" w:color="auto" w:fill="FFFFFF"/>
        <w:jc w:val="both"/>
        <w:rPr>
          <w:rFonts w:ascii="Comic Sans MS" w:hAnsi="Comic Sans MS"/>
        </w:rPr>
      </w:pPr>
      <w:r w:rsidRPr="004D367E">
        <w:rPr>
          <w:rFonts w:ascii="Comic Sans MS" w:hAnsi="Comic Sans MS"/>
          <w:color w:val="000000"/>
          <w:sz w:val="28"/>
          <w:szCs w:val="28"/>
        </w:rPr>
        <w:t> </w:t>
      </w:r>
    </w:p>
    <w:p w:rsidR="00B550D7" w:rsidRPr="004D367E" w:rsidRDefault="004D367E">
      <w:pPr>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simplePos x="0" y="0"/>
                <wp:positionH relativeFrom="column">
                  <wp:posOffset>-946784</wp:posOffset>
                </wp:positionH>
                <wp:positionV relativeFrom="paragraph">
                  <wp:posOffset>1507490</wp:posOffset>
                </wp:positionV>
                <wp:extent cx="4133850" cy="466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133850" cy="466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67E" w:rsidRDefault="004D367E">
                            <w:r>
                              <w:t>Nancy was very well received at OLP when she did</w:t>
                            </w:r>
                            <w:r w:rsidRPr="004D367E">
                              <w:rPr>
                                <w:i/>
                              </w:rPr>
                              <w:t>, LAUGHTER IN THE FACEOF TEARS</w:t>
                            </w:r>
                            <w:r>
                              <w:t>!</w:t>
                            </w:r>
                            <w:r w:rsidR="008520EE">
                              <w:t xml:space="preserve"> We wholeheartedly WELCOME HER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4.55pt;margin-top:118.7pt;width:325.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" fillcolor="yellow" strokeweight=".5pt">
                <v:textbox>
                  <w:txbxContent>
                    <w:p w:rsidR="004D367E" w:rsidRDefault="004D367E">
                      <w:r>
                        <w:t>Nancy was very well received at OLP when she did</w:t>
                      </w:r>
                      <w:r w:rsidRPr="004D367E">
                        <w:rPr>
                          <w:i/>
                        </w:rPr>
                        <w:t>, LAUGHTER IN THE FACEOF TEARS</w:t>
                      </w:r>
                      <w:r>
                        <w:t>!</w:t>
                      </w:r>
                      <w:r w:rsidR="008520EE">
                        <w:t xml:space="preserve"> We wholeheartedly WELCOME HER BACK!</w:t>
                      </w:r>
                    </w:p>
                  </w:txbxContent>
                </v:textbox>
              </v:shape>
            </w:pict>
          </mc:Fallback>
        </mc:AlternateContent>
      </w:r>
    </w:p>
    <w:sectPr w:rsidR="00B550D7" w:rsidRPr="004D367E" w:rsidSect="004D367E">
      <w:pgSz w:w="12240" w:h="15840"/>
      <w:pgMar w:top="1440" w:right="2016"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51"/>
    <w:rsid w:val="00291267"/>
    <w:rsid w:val="004D367E"/>
    <w:rsid w:val="007C54A5"/>
    <w:rsid w:val="008520EE"/>
    <w:rsid w:val="008F5928"/>
    <w:rsid w:val="00971849"/>
    <w:rsid w:val="00AB2051"/>
    <w:rsid w:val="00B5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37141270msonormal">
    <w:name w:val="yiv3037141270msonormal"/>
    <w:basedOn w:val="Normal"/>
    <w:rsid w:val="00AB2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037141270msonormal">
    <w:name w:val="yiv3037141270msonormal"/>
    <w:basedOn w:val="Normal"/>
    <w:rsid w:val="00AB2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cp:lastModifiedBy>OLP</cp:lastModifiedBy>
  <cp:revision>2</cp:revision>
  <cp:lastPrinted>2016-05-09T16:17:00Z</cp:lastPrinted>
  <dcterms:created xsi:type="dcterms:W3CDTF">2016-05-09T21:25:00Z</dcterms:created>
  <dcterms:modified xsi:type="dcterms:W3CDTF">2016-05-09T21:25:00Z</dcterms:modified>
</cp:coreProperties>
</file>